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04"/>
        <w:gridCol w:w="216"/>
        <w:gridCol w:w="360"/>
        <w:gridCol w:w="360"/>
        <w:gridCol w:w="518"/>
        <w:gridCol w:w="370"/>
        <w:gridCol w:w="679"/>
        <w:gridCol w:w="495"/>
        <w:gridCol w:w="4253"/>
        <w:gridCol w:w="1699"/>
        <w:gridCol w:w="893"/>
      </w:tblGrid>
      <w:tr w:rsidR="00D73395" w:rsidRPr="00D73395" w:rsidTr="00D476C8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 xml:space="preserve">                 Приложение № 4</w:t>
            </w:r>
          </w:p>
        </w:tc>
        <w:tc>
          <w:tcPr>
            <w:tcW w:w="16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D73395" w:rsidRPr="00D73395" w:rsidTr="00D476C8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9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 xml:space="preserve">                   к  Решению собрания депутатов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D73395" w:rsidRPr="00D73395" w:rsidTr="00D476C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9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 xml:space="preserve">    "О бюджете муниципального образования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D73395" w:rsidRPr="00D73395" w:rsidTr="00D476C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9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"Кокшайское сельское поселение" на 2017 год"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D73395" w:rsidRPr="00D73395" w:rsidTr="00D476C8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8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 xml:space="preserve">                                        от "21"  декабря 2016 года №135          </w:t>
            </w:r>
          </w:p>
        </w:tc>
      </w:tr>
      <w:tr w:rsidR="00D73395" w:rsidRPr="00D73395" w:rsidTr="00D476C8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D73395" w:rsidRPr="00D73395" w:rsidTr="00D476C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4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73395">
              <w:rPr>
                <w:b/>
                <w:bCs/>
                <w:color w:val="000000"/>
                <w:sz w:val="28"/>
                <w:szCs w:val="28"/>
              </w:rPr>
              <w:t>О Б Ъ Е М</w:t>
            </w:r>
          </w:p>
        </w:tc>
        <w:tc>
          <w:tcPr>
            <w:tcW w:w="5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D73395" w:rsidRPr="00D73395" w:rsidTr="00D476C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75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73395">
              <w:rPr>
                <w:b/>
                <w:bCs/>
                <w:color w:val="000000"/>
                <w:sz w:val="28"/>
                <w:szCs w:val="28"/>
              </w:rPr>
              <w:t>поступлений доходов в бюджет муниципального образования</w:t>
            </w:r>
          </w:p>
        </w:tc>
        <w:tc>
          <w:tcPr>
            <w:tcW w:w="16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D73395" w:rsidRPr="00D73395" w:rsidTr="00D476C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75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73395">
              <w:rPr>
                <w:b/>
                <w:bCs/>
                <w:color w:val="000000"/>
                <w:sz w:val="28"/>
                <w:szCs w:val="28"/>
              </w:rPr>
              <w:t xml:space="preserve">  "Кокшайское сельское поселение" на 2017 год</w:t>
            </w:r>
          </w:p>
        </w:tc>
        <w:tc>
          <w:tcPr>
            <w:tcW w:w="16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D73395" w:rsidRPr="00D73395" w:rsidTr="00D476C8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D73395" w:rsidRPr="00D73395" w:rsidTr="00D476C8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(тыс. рублей)</w:t>
            </w:r>
          </w:p>
        </w:tc>
        <w:tc>
          <w:tcPr>
            <w:tcW w:w="1699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D73395" w:rsidRPr="00D73395" w:rsidTr="00D476C8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 xml:space="preserve">Код дохода </w:t>
            </w:r>
          </w:p>
        </w:tc>
        <w:tc>
          <w:tcPr>
            <w:tcW w:w="5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Сумма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D73395" w:rsidRPr="00D73395" w:rsidTr="00D476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D73395" w:rsidRPr="00D73395" w:rsidTr="00D476C8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50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1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4 950,0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D73395" w:rsidRPr="00D73395" w:rsidTr="00D476C8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 xml:space="preserve">Налоги на </w:t>
            </w:r>
            <w:proofErr w:type="spellStart"/>
            <w:r w:rsidRPr="00D73395">
              <w:rPr>
                <w:color w:val="000000"/>
                <w:sz w:val="28"/>
                <w:szCs w:val="28"/>
              </w:rPr>
              <w:t>прибыль</w:t>
            </w:r>
            <w:proofErr w:type="gramStart"/>
            <w:r w:rsidRPr="00D73395">
              <w:rPr>
                <w:color w:val="000000"/>
                <w:sz w:val="28"/>
                <w:szCs w:val="28"/>
              </w:rPr>
              <w:t>,д</w:t>
            </w:r>
            <w:proofErr w:type="gramEnd"/>
            <w:r w:rsidRPr="00D73395">
              <w:rPr>
                <w:color w:val="000000"/>
                <w:sz w:val="28"/>
                <w:szCs w:val="28"/>
              </w:rPr>
              <w:t>оходы</w:t>
            </w:r>
            <w:proofErr w:type="spellEnd"/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1 004,0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D73395" w:rsidRPr="00D73395" w:rsidTr="00D476C8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1 004,0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D73395" w:rsidRPr="00D73395" w:rsidTr="00D476C8">
        <w:tblPrEx>
          <w:tblCellMar>
            <w:top w:w="0" w:type="dxa"/>
            <w:bottom w:w="0" w:type="dxa"/>
          </w:tblCellMar>
        </w:tblPrEx>
        <w:trPr>
          <w:trHeight w:val="2664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D73395">
              <w:rPr>
                <w:color w:val="000000"/>
                <w:sz w:val="28"/>
                <w:szCs w:val="28"/>
                <w:vertAlign w:val="superscript"/>
              </w:rPr>
              <w:t>1</w:t>
            </w:r>
            <w:r w:rsidRPr="00D73395">
              <w:rPr>
                <w:color w:val="000000"/>
                <w:sz w:val="28"/>
                <w:szCs w:val="28"/>
              </w:rPr>
              <w:t xml:space="preserve"> и 228 Налогового кодекса </w:t>
            </w:r>
            <w:r w:rsidRPr="00D73395">
              <w:rPr>
                <w:color w:val="000000"/>
                <w:sz w:val="28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lastRenderedPageBreak/>
              <w:t>1 004,0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D73395" w:rsidRPr="00D73395" w:rsidTr="00D476C8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lastRenderedPageBreak/>
              <w:t>000</w:t>
            </w: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3 814,0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D73395" w:rsidRPr="00D73395" w:rsidTr="00D476C8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814,0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D73395" w:rsidRPr="00D73395" w:rsidTr="00D476C8">
        <w:tblPrEx>
          <w:tblCellMar>
            <w:top w:w="0" w:type="dxa"/>
            <w:bottom w:w="0" w:type="dxa"/>
          </w:tblCellMar>
        </w:tblPrEx>
        <w:trPr>
          <w:trHeight w:val="1618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030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814,0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D73395" w:rsidRPr="00D73395" w:rsidTr="00D476C8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3 000,0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D73395" w:rsidRPr="00D73395" w:rsidTr="00D476C8">
        <w:tblPrEx>
          <w:tblCellMar>
            <w:top w:w="0" w:type="dxa"/>
            <w:bottom w:w="0" w:type="dxa"/>
          </w:tblCellMar>
        </w:tblPrEx>
        <w:trPr>
          <w:trHeight w:val="1224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033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2 550,0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D73395" w:rsidRPr="00D73395" w:rsidTr="00D476C8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043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 xml:space="preserve">Земельный налог с физических лиц, обладающих земельным участком, расположенным </w:t>
            </w:r>
            <w:proofErr w:type="gramStart"/>
            <w:r w:rsidRPr="00D73395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D73395">
              <w:rPr>
                <w:color w:val="000000"/>
                <w:sz w:val="28"/>
                <w:szCs w:val="28"/>
              </w:rPr>
              <w:t xml:space="preserve"> сельских  городских  поселений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450,0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D73395" w:rsidRPr="00D73395" w:rsidTr="00D476C8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7,0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D73395" w:rsidRPr="00D73395" w:rsidTr="00D476C8">
        <w:tblPrEx>
          <w:tblCellMar>
            <w:top w:w="0" w:type="dxa"/>
            <w:bottom w:w="0" w:type="dxa"/>
          </w:tblCellMar>
        </w:tblPrEx>
        <w:trPr>
          <w:trHeight w:val="1142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lastRenderedPageBreak/>
              <w:t>000</w:t>
            </w: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020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7,0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D73395" w:rsidRPr="00D73395" w:rsidTr="00D476C8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 xml:space="preserve">Доходы от использования имущества, </w:t>
            </w:r>
            <w:proofErr w:type="spellStart"/>
            <w:r w:rsidRPr="00D73395">
              <w:rPr>
                <w:color w:val="000000"/>
                <w:sz w:val="28"/>
                <w:szCs w:val="28"/>
              </w:rPr>
              <w:t>находящнгося</w:t>
            </w:r>
            <w:proofErr w:type="spellEnd"/>
            <w:r w:rsidRPr="00D73395">
              <w:rPr>
                <w:color w:val="000000"/>
                <w:sz w:val="28"/>
                <w:szCs w:val="28"/>
              </w:rPr>
              <w:t xml:space="preserve"> в государственной и муниципальной собственности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125,0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D73395" w:rsidRPr="00D73395" w:rsidTr="00D476C8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075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125,0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D73395" w:rsidRPr="00D73395" w:rsidTr="00D476C8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291,2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D73395" w:rsidRPr="00D73395" w:rsidTr="00D476C8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291,2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D73395" w:rsidRPr="00D73395" w:rsidTr="00D476C8">
        <w:tblPrEx>
          <w:tblCellMar>
            <w:top w:w="0" w:type="dxa"/>
            <w:bottom w:w="0" w:type="dxa"/>
          </w:tblCellMar>
        </w:tblPrEx>
        <w:trPr>
          <w:trHeight w:val="2189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999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0020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151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Субсидии бюджетам сельских поселений   на осуществление целевых мероприятий в отношении автомобильных дорог общего пользования  местного значения  за счет средств республиканского бюджета Республики Марий Эл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219,0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D73395" w:rsidRPr="00D73395" w:rsidTr="00D476C8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lastRenderedPageBreak/>
              <w:t>000</w:t>
            </w: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151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72,2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D73395" w:rsidRPr="00D73395" w:rsidTr="00D476C8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118</w:t>
            </w: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151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72,2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D73395" w:rsidRPr="00D73395" w:rsidTr="00D476C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 xml:space="preserve">Всего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D73395">
              <w:rPr>
                <w:color w:val="000000"/>
                <w:sz w:val="28"/>
                <w:szCs w:val="28"/>
              </w:rPr>
              <w:t>5 241,2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7"/>
                <w:szCs w:val="27"/>
              </w:rPr>
            </w:pPr>
          </w:p>
        </w:tc>
      </w:tr>
      <w:tr w:rsidR="00D73395" w:rsidRPr="00D73395" w:rsidTr="00D476C8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395" w:rsidRPr="00D73395" w:rsidRDefault="00D73395" w:rsidP="00D7339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3B633B" w:rsidRDefault="003B633B"/>
    <w:sectPr w:rsidR="003B633B" w:rsidSect="00D733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73395"/>
    <w:rsid w:val="003B633B"/>
    <w:rsid w:val="005B3237"/>
    <w:rsid w:val="00D476C8"/>
    <w:rsid w:val="00D73395"/>
    <w:rsid w:val="00E55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538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E5538E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2016-12-27T11:43:00Z</dcterms:created>
  <dcterms:modified xsi:type="dcterms:W3CDTF">2016-12-27T11:45:00Z</dcterms:modified>
</cp:coreProperties>
</file>